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B6D9C" w:rsidRPr="00566B53" w:rsidRDefault="001B6D9C" w:rsidP="001B6D9C">
      <w:pPr>
        <w:pStyle w:val="Header"/>
        <w:tabs>
          <w:tab w:val="clear" w:pos="4320"/>
          <w:tab w:val="clear" w:pos="8640"/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line="264" w:lineRule="auto"/>
        <w:rPr>
          <w:szCs w:val="24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8460"/>
      </w:tblGrid>
      <w:tr w:rsidR="001B6D9C" w14:paraId="0E2FDEF5" w14:textId="77777777" w:rsidTr="61D646FB">
        <w:trPr>
          <w:trHeight w:val="576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43E68579" w14:textId="7637CBA1" w:rsidR="001B6D9C" w:rsidRPr="00566B53" w:rsidRDefault="002A620F" w:rsidP="468C82AD">
            <w:pPr>
              <w:spacing w:after="58"/>
              <w:rPr>
                <w:rFonts w:cs="Arial"/>
                <w:sz w:val="20"/>
              </w:rPr>
            </w:pPr>
            <w:r w:rsidRPr="3D2399F7">
              <w:rPr>
                <w:rFonts w:cs="Arial"/>
                <w:sz w:val="18"/>
                <w:szCs w:val="18"/>
              </w:rPr>
              <w:t>Author</w:t>
            </w:r>
            <w:r w:rsidR="001B6D9C" w:rsidRPr="3D2399F7">
              <w:rPr>
                <w:rFonts w:cs="Arial"/>
                <w:sz w:val="18"/>
                <w:szCs w:val="18"/>
              </w:rPr>
              <w:t xml:space="preserve">: </w:t>
            </w:r>
            <w:r w:rsidR="0013729C">
              <w:rPr>
                <w:rFonts w:cs="Arial"/>
                <w:sz w:val="18"/>
                <w:szCs w:val="18"/>
              </w:rPr>
              <w:t>Kevin Arne</w:t>
            </w:r>
            <w:r w:rsidR="001B6D9C" w:rsidRPr="3D2399F7">
              <w:rPr>
                <w:rFonts w:cs="Arial"/>
                <w:sz w:val="18"/>
                <w:szCs w:val="18"/>
              </w:rPr>
              <w:t xml:space="preserve">              Title: Prototyping La</w:t>
            </w:r>
            <w:r w:rsidR="0013729C">
              <w:rPr>
                <w:rFonts w:cs="Arial"/>
                <w:sz w:val="18"/>
                <w:szCs w:val="18"/>
              </w:rPr>
              <w:t>b Supervisor</w:t>
            </w:r>
            <w:r w:rsidR="001B6D9C" w:rsidRPr="3D2399F7">
              <w:rPr>
                <w:rFonts w:cs="Arial"/>
                <w:sz w:val="18"/>
                <w:szCs w:val="18"/>
              </w:rPr>
              <w:t xml:space="preserve">                                                                  Date</w:t>
            </w:r>
            <w:r w:rsidRPr="3D2399F7">
              <w:rPr>
                <w:rFonts w:cs="Arial"/>
                <w:sz w:val="18"/>
                <w:szCs w:val="18"/>
              </w:rPr>
              <w:t>: 8/16/2022</w:t>
            </w:r>
          </w:p>
        </w:tc>
      </w:tr>
      <w:tr w:rsidR="001B6D9C" w14:paraId="2A2134CD" w14:textId="77777777" w:rsidTr="61D646FB">
        <w:trPr>
          <w:trHeight w:val="576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</w:tcPr>
          <w:p w14:paraId="54E807CB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#1 Process </w:t>
            </w:r>
          </w:p>
          <w:p w14:paraId="2F73CEC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(if applicable)</w:t>
            </w:r>
          </w:p>
        </w:tc>
        <w:tc>
          <w:tcPr>
            <w:tcW w:w="8460" w:type="dxa"/>
            <w:tcBorders>
              <w:top w:val="double" w:sz="4" w:space="0" w:color="auto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5B95F410" w14:textId="586F1F0F" w:rsidR="001B6D9C" w:rsidRDefault="00D5735A" w:rsidP="61D646FB">
            <w:pPr>
              <w:pStyle w:val="Header"/>
              <w:tabs>
                <w:tab w:val="left" w:pos="432"/>
                <w:tab w:val="left" w:pos="720"/>
              </w:tabs>
              <w:spacing w:after="58"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Cutting or grinding material (wood, plastic, or metal) freehand with an abrasive wheel or disk.</w:t>
            </w:r>
          </w:p>
        </w:tc>
      </w:tr>
      <w:tr w:rsidR="001B6D9C" w14:paraId="004C00FA" w14:textId="77777777" w:rsidTr="61D646FB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3E1A0737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#2 Equipment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1044B6EE" w14:textId="6AAF886A" w:rsidR="001B6D9C" w:rsidRDefault="0091157E" w:rsidP="1AA86B81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 w:rsidRPr="3D2399F7">
              <w:rPr>
                <w:rFonts w:ascii="Times New Roman" w:hAnsi="Times New Roman"/>
                <w:sz w:val="20"/>
              </w:rPr>
              <w:t xml:space="preserve">Angle </w:t>
            </w:r>
            <w:r w:rsidR="002203F7">
              <w:rPr>
                <w:rFonts w:ascii="Times New Roman" w:hAnsi="Times New Roman"/>
                <w:sz w:val="20"/>
              </w:rPr>
              <w:t>g</w:t>
            </w:r>
            <w:r w:rsidRPr="3D2399F7">
              <w:rPr>
                <w:rFonts w:ascii="Times New Roman" w:hAnsi="Times New Roman"/>
                <w:sz w:val="20"/>
              </w:rPr>
              <w:t>rinder</w:t>
            </w:r>
          </w:p>
        </w:tc>
      </w:tr>
      <w:tr w:rsidR="001B6D9C" w14:paraId="605A8A42" w14:textId="77777777" w:rsidTr="61D646FB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35B061DD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#3 Personal Protective                        Equipment (PPE)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13229E14" w14:textId="77777777" w:rsidR="002203F7" w:rsidRDefault="002203F7" w:rsidP="002203F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Eye protection</w:t>
            </w:r>
          </w:p>
          <w:p w14:paraId="75D60473" w14:textId="7AE3D1C1" w:rsidR="002203F7" w:rsidRDefault="002203F7" w:rsidP="002203F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</w:t>
            </w:r>
            <w:r w:rsidR="0066244B">
              <w:rPr>
                <w:rFonts w:ascii="Times New Roman" w:hAnsi="Times New Roman"/>
                <w:sz w:val="20"/>
              </w:rPr>
              <w:t>earing protection</w:t>
            </w:r>
          </w:p>
          <w:p w14:paraId="3FD4494A" w14:textId="10F2C23E" w:rsidR="001B6D9C" w:rsidRDefault="002203F7" w:rsidP="002203F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</w:t>
            </w:r>
            <w:r w:rsidR="0066244B">
              <w:rPr>
                <w:rFonts w:ascii="Times New Roman" w:hAnsi="Times New Roman"/>
                <w:sz w:val="20"/>
              </w:rPr>
              <w:t>inimum shop PPE</w:t>
            </w:r>
          </w:p>
        </w:tc>
      </w:tr>
      <w:tr w:rsidR="001B6D9C" w14:paraId="2433644A" w14:textId="77777777" w:rsidTr="61D646FB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18F68BD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#4 Environmental /</w:t>
            </w:r>
          </w:p>
          <w:p w14:paraId="074AC4C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Ventilation controls.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1FCFCC3D" w14:textId="2995D29A" w:rsidR="001B6D9C" w:rsidRPr="00CF6ABF" w:rsidRDefault="002203F7" w:rsidP="61D646FB">
            <w:pPr>
              <w:pStyle w:val="Header"/>
              <w:numPr>
                <w:ilvl w:val="0"/>
                <w:numId w:val="2"/>
              </w:numPr>
              <w:tabs>
                <w:tab w:val="left" w:pos="351"/>
              </w:tabs>
              <w:spacing w:after="58" w:line="259" w:lineRule="auto"/>
              <w:ind w:left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Make sure other users in the shop are wearing the appropriate PPE</w:t>
            </w:r>
            <w:r w:rsidR="00B0767B">
              <w:rPr>
                <w:rFonts w:ascii="Times New Roman" w:hAnsi="Times New Roman"/>
                <w:sz w:val="20"/>
              </w:rPr>
              <w:t>.</w:t>
            </w:r>
          </w:p>
        </w:tc>
      </w:tr>
      <w:tr w:rsidR="001B6D9C" w14:paraId="6514A82B" w14:textId="77777777" w:rsidTr="61D646FB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729B638D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#5 Required training or approval 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3C6C310A" w14:textId="3F405377" w:rsidR="468C82AD" w:rsidRDefault="468C82AD" w:rsidP="468C82AD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left" w:pos="351"/>
              </w:tabs>
              <w:spacing w:after="58"/>
              <w:ind w:left="351"/>
              <w:rPr>
                <w:sz w:val="20"/>
                <w:lang w:val="en"/>
              </w:rPr>
            </w:pPr>
            <w:r w:rsidRPr="61D646FB">
              <w:rPr>
                <w:rFonts w:ascii="Times New Roman" w:hAnsi="Times New Roman"/>
                <w:sz w:val="20"/>
                <w:lang w:val="en"/>
              </w:rPr>
              <w:t>Angle grinder training</w:t>
            </w:r>
          </w:p>
          <w:p w14:paraId="1883F92A" w14:textId="68F9135E" w:rsidR="0066244B" w:rsidRDefault="0066244B" w:rsidP="0066244B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left" w:pos="351"/>
              </w:tabs>
              <w:spacing w:after="58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00817C9B">
              <w:rPr>
                <w:rFonts w:ascii="Times New Roman" w:hAnsi="Times New Roman"/>
                <w:sz w:val="20"/>
                <w:lang w:val="en"/>
              </w:rPr>
              <w:t xml:space="preserve">Review and observe general safety practices outlined in the </w:t>
            </w:r>
            <w:r w:rsidR="00B0767B">
              <w:rPr>
                <w:rFonts w:ascii="Times New Roman" w:hAnsi="Times New Roman"/>
                <w:sz w:val="20"/>
                <w:lang w:val="en"/>
              </w:rPr>
              <w:t>MKRSPC MNL</w:t>
            </w:r>
            <w:r w:rsidRPr="00817C9B">
              <w:rPr>
                <w:rFonts w:ascii="Times New Roman" w:hAnsi="Times New Roman"/>
                <w:sz w:val="20"/>
                <w:lang w:val="en"/>
              </w:rPr>
              <w:t>.</w:t>
            </w:r>
          </w:p>
          <w:p w14:paraId="2B74C972" w14:textId="77777777" w:rsidR="001B6D9C" w:rsidRPr="0066244B" w:rsidRDefault="0066244B" w:rsidP="0066244B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left" w:pos="351"/>
              </w:tabs>
              <w:spacing w:after="58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0066244B">
              <w:rPr>
                <w:rFonts w:ascii="Times New Roman" w:hAnsi="Times New Roman"/>
                <w:sz w:val="20"/>
                <w:lang w:val="en"/>
              </w:rPr>
              <w:t>Refer to the manufacturer’s operating manual for all operating procedures.</w:t>
            </w:r>
          </w:p>
        </w:tc>
      </w:tr>
      <w:tr w:rsidR="001B6D9C" w14:paraId="2D6E623B" w14:textId="77777777" w:rsidTr="61D646FB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34A0021A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#6 Inspection requirements before use</w:t>
            </w:r>
          </w:p>
          <w:p w14:paraId="0A37501D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3E56FB7E" w14:textId="77777777" w:rsidR="002203F7" w:rsidRPr="00CF6ABF" w:rsidRDefault="002203F7" w:rsidP="002203F7">
            <w:pPr>
              <w:pStyle w:val="Header"/>
              <w:numPr>
                <w:ilvl w:val="0"/>
                <w:numId w:val="5"/>
              </w:numPr>
              <w:tabs>
                <w:tab w:val="left" w:pos="351"/>
              </w:tabs>
              <w:spacing w:after="58" w:line="259" w:lineRule="auto"/>
              <w:ind w:left="351"/>
              <w:rPr>
                <w:rFonts w:ascii="Times New Roman" w:hAnsi="Times New Roman"/>
                <w:sz w:val="20"/>
              </w:rPr>
            </w:pPr>
            <w:r w:rsidRPr="61D646FB">
              <w:rPr>
                <w:rFonts w:ascii="Times New Roman" w:hAnsi="Times New Roman"/>
                <w:sz w:val="20"/>
              </w:rPr>
              <w:t>Ensure you have a suitable, safe work area.</w:t>
            </w:r>
          </w:p>
          <w:p w14:paraId="29FAF7A7" w14:textId="471EB80C" w:rsidR="002203F7" w:rsidRPr="00CF6ABF" w:rsidRDefault="002203F7" w:rsidP="002203F7">
            <w:pPr>
              <w:pStyle w:val="Header"/>
              <w:numPr>
                <w:ilvl w:val="0"/>
                <w:numId w:val="4"/>
              </w:numPr>
              <w:tabs>
                <w:tab w:val="left" w:pos="351"/>
              </w:tabs>
              <w:spacing w:after="58" w:line="259" w:lineRule="auto"/>
              <w:ind w:left="351"/>
              <w:rPr>
                <w:rFonts w:ascii="Times New Roman" w:hAnsi="Times New Roman"/>
                <w:sz w:val="20"/>
              </w:rPr>
            </w:pPr>
            <w:r w:rsidRPr="61D646FB">
              <w:rPr>
                <w:rFonts w:ascii="Times New Roman" w:hAnsi="Times New Roman"/>
                <w:sz w:val="20"/>
              </w:rPr>
              <w:t>Check that the dis</w:t>
            </w:r>
            <w:r w:rsidR="00D5735A">
              <w:rPr>
                <w:rFonts w:ascii="Times New Roman" w:hAnsi="Times New Roman"/>
                <w:sz w:val="20"/>
              </w:rPr>
              <w:t>k</w:t>
            </w:r>
            <w:r w:rsidRPr="61D646FB">
              <w:rPr>
                <w:rFonts w:ascii="Times New Roman" w:hAnsi="Times New Roman"/>
                <w:sz w:val="20"/>
              </w:rPr>
              <w:t>, guards and handle are secure.</w:t>
            </w:r>
          </w:p>
          <w:p w14:paraId="1BFB8435" w14:textId="685D6392" w:rsidR="002203F7" w:rsidRPr="00CF6ABF" w:rsidRDefault="002203F7" w:rsidP="002203F7">
            <w:pPr>
              <w:pStyle w:val="Header"/>
              <w:numPr>
                <w:ilvl w:val="0"/>
                <w:numId w:val="3"/>
              </w:numPr>
              <w:tabs>
                <w:tab w:val="left" w:pos="351"/>
              </w:tabs>
              <w:spacing w:after="58" w:line="259" w:lineRule="auto"/>
              <w:ind w:left="351"/>
              <w:rPr>
                <w:rFonts w:ascii="Times New Roman" w:hAnsi="Times New Roman"/>
                <w:sz w:val="20"/>
              </w:rPr>
            </w:pPr>
            <w:r w:rsidRPr="61D646FB">
              <w:rPr>
                <w:rFonts w:ascii="Times New Roman" w:hAnsi="Times New Roman"/>
                <w:sz w:val="20"/>
              </w:rPr>
              <w:t>Check that the safety guard covers half the dis</w:t>
            </w:r>
            <w:r w:rsidR="00D5735A">
              <w:rPr>
                <w:rFonts w:ascii="Times New Roman" w:hAnsi="Times New Roman"/>
                <w:sz w:val="20"/>
              </w:rPr>
              <w:t>k</w:t>
            </w:r>
            <w:r w:rsidRPr="61D646FB">
              <w:rPr>
                <w:rFonts w:ascii="Times New Roman" w:hAnsi="Times New Roman"/>
                <w:sz w:val="20"/>
              </w:rPr>
              <w:t>.</w:t>
            </w:r>
          </w:p>
          <w:p w14:paraId="5D23B802" w14:textId="1B0BA41F" w:rsidR="002203F7" w:rsidRDefault="002203F7" w:rsidP="002203F7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 w:line="259" w:lineRule="auto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61D646FB">
              <w:rPr>
                <w:rFonts w:ascii="Times New Roman" w:hAnsi="Times New Roman"/>
                <w:sz w:val="20"/>
              </w:rPr>
              <w:t>Examine the power lead and plug for obvious damage.</w:t>
            </w:r>
          </w:p>
          <w:p w14:paraId="300B67CF" w14:textId="5F75BA80" w:rsidR="001B6D9C" w:rsidRPr="0066244B" w:rsidRDefault="61D646FB" w:rsidP="61D646FB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 w:line="259" w:lineRule="auto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61D646FB">
              <w:rPr>
                <w:rFonts w:ascii="Times New Roman" w:hAnsi="Times New Roman"/>
                <w:sz w:val="20"/>
                <w:lang w:val="en"/>
              </w:rPr>
              <w:t>Use only in designated area</w:t>
            </w:r>
            <w:r w:rsidR="00D5735A">
              <w:rPr>
                <w:rFonts w:ascii="Times New Roman" w:hAnsi="Times New Roman"/>
                <w:sz w:val="20"/>
                <w:lang w:val="en"/>
              </w:rPr>
              <w:t>.</w:t>
            </w:r>
          </w:p>
          <w:p w14:paraId="0B5227E4" w14:textId="4280B384" w:rsidR="001B6D9C" w:rsidRPr="0066244B" w:rsidRDefault="61D646FB" w:rsidP="61D646FB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 w:line="259" w:lineRule="auto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61D646FB">
              <w:rPr>
                <w:rFonts w:ascii="Times New Roman" w:hAnsi="Times New Roman"/>
                <w:sz w:val="20"/>
                <w:lang w:val="en"/>
              </w:rPr>
              <w:t>Ensure the appropriate disk is correctly in place</w:t>
            </w:r>
            <w:r w:rsidR="00D5735A">
              <w:rPr>
                <w:rFonts w:ascii="Times New Roman" w:hAnsi="Times New Roman"/>
                <w:sz w:val="20"/>
                <w:lang w:val="en"/>
              </w:rPr>
              <w:t>.</w:t>
            </w:r>
          </w:p>
          <w:p w14:paraId="5DB1D7B9" w14:textId="118EAF96" w:rsidR="001B6D9C" w:rsidRPr="0066244B" w:rsidRDefault="61D646FB" w:rsidP="61D646FB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 w:line="259" w:lineRule="auto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61D646FB">
              <w:rPr>
                <w:rFonts w:ascii="Times New Roman" w:hAnsi="Times New Roman"/>
                <w:sz w:val="20"/>
                <w:lang w:val="en"/>
              </w:rPr>
              <w:t>Work piece - Ensure work piece is securely clamped and is free of any loose portions which could damage grinding wheel or disc</w:t>
            </w:r>
          </w:p>
          <w:p w14:paraId="12CCE169" w14:textId="0F8947E2" w:rsidR="001B6D9C" w:rsidRPr="0066244B" w:rsidRDefault="61D646FB" w:rsidP="61D646FB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 w:line="259" w:lineRule="auto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61D646FB">
              <w:rPr>
                <w:rFonts w:ascii="Times New Roman" w:hAnsi="Times New Roman"/>
                <w:sz w:val="20"/>
                <w:lang w:val="en"/>
              </w:rPr>
              <w:t>Ensure appropriate guarding is in place on grinder</w:t>
            </w:r>
          </w:p>
          <w:p w14:paraId="6165C81A" w14:textId="73D06C5D" w:rsidR="001B6D9C" w:rsidRPr="0066244B" w:rsidRDefault="61D646FB" w:rsidP="61D646FB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 w:line="259" w:lineRule="auto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61D646FB">
              <w:rPr>
                <w:rFonts w:ascii="Times New Roman" w:hAnsi="Times New Roman"/>
                <w:sz w:val="20"/>
                <w:lang w:val="en"/>
              </w:rPr>
              <w:t>Identify ON/OFF switch</w:t>
            </w:r>
          </w:p>
          <w:p w14:paraId="04A086C8" w14:textId="3C547767" w:rsidR="001B6D9C" w:rsidRPr="0066244B" w:rsidRDefault="61D646FB" w:rsidP="61D646FB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 w:line="259" w:lineRule="auto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61D646FB">
              <w:rPr>
                <w:rFonts w:ascii="Times New Roman" w:hAnsi="Times New Roman"/>
                <w:sz w:val="20"/>
                <w:lang w:val="en"/>
              </w:rPr>
              <w:t>Inspect electrical cord</w:t>
            </w:r>
          </w:p>
        </w:tc>
      </w:tr>
      <w:tr w:rsidR="001B6D9C" w14:paraId="2AD9D024" w14:textId="77777777" w:rsidTr="61D646FB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4D7C5E5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#7 Safe operating procedures or precautions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52C301C" w14:textId="14CB9C2D" w:rsidR="001B6D9C" w:rsidRPr="00CF6ABF" w:rsidRDefault="61D646FB" w:rsidP="61D646FB">
            <w:pPr>
              <w:pStyle w:val="Header"/>
              <w:numPr>
                <w:ilvl w:val="0"/>
                <w:numId w:val="9"/>
              </w:numPr>
              <w:tabs>
                <w:tab w:val="clear" w:pos="720"/>
                <w:tab w:val="left" w:pos="351"/>
              </w:tabs>
              <w:spacing w:after="58" w:line="259" w:lineRule="auto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61D646FB">
              <w:rPr>
                <w:rFonts w:ascii="Times New Roman" w:hAnsi="Times New Roman"/>
                <w:sz w:val="20"/>
                <w:lang w:val="en"/>
              </w:rPr>
              <w:t>Do not plug in until all adjustments have been made.</w:t>
            </w:r>
          </w:p>
          <w:p w14:paraId="5231CCB7" w14:textId="272C72BC" w:rsidR="001B6D9C" w:rsidRPr="00CF6ABF" w:rsidRDefault="61D646FB" w:rsidP="61D646FB">
            <w:pPr>
              <w:pStyle w:val="Header"/>
              <w:numPr>
                <w:ilvl w:val="0"/>
                <w:numId w:val="9"/>
              </w:numPr>
              <w:spacing w:after="58" w:line="259" w:lineRule="auto"/>
              <w:ind w:left="351"/>
              <w:rPr>
                <w:rFonts w:ascii="Times New Roman" w:hAnsi="Times New Roman"/>
                <w:sz w:val="20"/>
              </w:rPr>
            </w:pPr>
            <w:r w:rsidRPr="61D646FB">
              <w:rPr>
                <w:rFonts w:ascii="Times New Roman" w:hAnsi="Times New Roman"/>
                <w:sz w:val="20"/>
              </w:rPr>
              <w:t>Do not fit a grinding disc that has been dropped, damaged or become wet at any stage.</w:t>
            </w:r>
          </w:p>
          <w:p w14:paraId="01C6A877" w14:textId="0CA30ABB" w:rsidR="001B6D9C" w:rsidRPr="00CF6ABF" w:rsidRDefault="61D646FB" w:rsidP="61D646FB">
            <w:pPr>
              <w:pStyle w:val="Header"/>
              <w:numPr>
                <w:ilvl w:val="0"/>
                <w:numId w:val="9"/>
              </w:numPr>
              <w:spacing w:after="58" w:line="259" w:lineRule="auto"/>
              <w:ind w:left="351"/>
              <w:rPr>
                <w:rFonts w:ascii="Times New Roman" w:hAnsi="Times New Roman"/>
                <w:sz w:val="20"/>
              </w:rPr>
            </w:pPr>
            <w:r w:rsidRPr="61D646FB">
              <w:rPr>
                <w:rFonts w:ascii="Times New Roman" w:hAnsi="Times New Roman"/>
                <w:sz w:val="20"/>
              </w:rPr>
              <w:t>Ensure your work piece is secured and supported.</w:t>
            </w:r>
          </w:p>
          <w:p w14:paraId="62106D58" w14:textId="3ABF37DA" w:rsidR="001B6D9C" w:rsidRPr="00CF6ABF" w:rsidRDefault="61D646FB" w:rsidP="61D646FB">
            <w:pPr>
              <w:pStyle w:val="Header"/>
              <w:numPr>
                <w:ilvl w:val="0"/>
                <w:numId w:val="9"/>
              </w:numPr>
              <w:spacing w:after="58" w:line="259" w:lineRule="auto"/>
              <w:ind w:left="351"/>
              <w:rPr>
                <w:rFonts w:ascii="Times New Roman" w:hAnsi="Times New Roman"/>
                <w:sz w:val="20"/>
              </w:rPr>
            </w:pPr>
            <w:r w:rsidRPr="61D646FB">
              <w:rPr>
                <w:rFonts w:ascii="Times New Roman" w:hAnsi="Times New Roman"/>
                <w:sz w:val="20"/>
              </w:rPr>
              <w:t>Keep fingers, hands and clothing clear of the disc.</w:t>
            </w:r>
          </w:p>
          <w:p w14:paraId="1C07A905" w14:textId="6B773928" w:rsidR="001B6D9C" w:rsidRPr="00CF6ABF" w:rsidRDefault="61D646FB" w:rsidP="61D646FB">
            <w:pPr>
              <w:pStyle w:val="Header"/>
              <w:numPr>
                <w:ilvl w:val="0"/>
                <w:numId w:val="9"/>
              </w:numPr>
              <w:spacing w:after="58" w:line="259" w:lineRule="auto"/>
              <w:ind w:left="351"/>
              <w:rPr>
                <w:rFonts w:ascii="Times New Roman" w:hAnsi="Times New Roman"/>
                <w:sz w:val="20"/>
              </w:rPr>
            </w:pPr>
            <w:r w:rsidRPr="61D646FB">
              <w:rPr>
                <w:rFonts w:ascii="Times New Roman" w:hAnsi="Times New Roman"/>
                <w:sz w:val="20"/>
              </w:rPr>
              <w:t>Use the grinder only in a designated work area – preferably behind a portable screen.</w:t>
            </w:r>
          </w:p>
          <w:p w14:paraId="769DA299" w14:textId="029DAE46" w:rsidR="001B6D9C" w:rsidRPr="00CF6ABF" w:rsidRDefault="61D646FB" w:rsidP="61D646FB">
            <w:pPr>
              <w:pStyle w:val="Header"/>
              <w:numPr>
                <w:ilvl w:val="0"/>
                <w:numId w:val="9"/>
              </w:numPr>
              <w:spacing w:after="58" w:line="259" w:lineRule="auto"/>
              <w:ind w:left="351"/>
              <w:rPr>
                <w:rFonts w:ascii="Times New Roman" w:hAnsi="Times New Roman"/>
                <w:sz w:val="20"/>
              </w:rPr>
            </w:pPr>
            <w:r w:rsidRPr="61D646FB">
              <w:rPr>
                <w:rFonts w:ascii="Times New Roman" w:hAnsi="Times New Roman"/>
                <w:sz w:val="20"/>
              </w:rPr>
              <w:t xml:space="preserve">Be aware of flying hot sparks. Hold the grinder so that any sparks fly away from you and anyone nearby, and away from all flammable materials. </w:t>
            </w:r>
          </w:p>
          <w:p w14:paraId="1E355B00" w14:textId="473CC672" w:rsidR="001B6D9C" w:rsidRPr="00CF6ABF" w:rsidRDefault="61D646FB" w:rsidP="61D646FB">
            <w:pPr>
              <w:pStyle w:val="Header"/>
              <w:numPr>
                <w:ilvl w:val="0"/>
                <w:numId w:val="9"/>
              </w:numPr>
              <w:spacing w:after="58" w:line="259" w:lineRule="auto"/>
              <w:ind w:left="351"/>
              <w:rPr>
                <w:rFonts w:ascii="Times New Roman" w:hAnsi="Times New Roman"/>
                <w:sz w:val="20"/>
              </w:rPr>
            </w:pPr>
            <w:r w:rsidRPr="61D646FB">
              <w:rPr>
                <w:rFonts w:ascii="Times New Roman" w:hAnsi="Times New Roman"/>
                <w:sz w:val="20"/>
              </w:rPr>
              <w:t xml:space="preserve">Allow the grinder to reach operating speed, then apply load gradually. Maintain a constant pace to avoid uneven surfaces. </w:t>
            </w:r>
          </w:p>
          <w:p w14:paraId="4A150644" w14:textId="44B29889" w:rsidR="001B6D9C" w:rsidRPr="00CF6ABF" w:rsidRDefault="61D646FB" w:rsidP="61D646FB">
            <w:pPr>
              <w:pStyle w:val="Header"/>
              <w:numPr>
                <w:ilvl w:val="0"/>
                <w:numId w:val="9"/>
              </w:numPr>
              <w:spacing w:after="58" w:line="259" w:lineRule="auto"/>
              <w:ind w:left="351"/>
              <w:rPr>
                <w:rFonts w:ascii="Times New Roman" w:hAnsi="Times New Roman"/>
                <w:sz w:val="20"/>
              </w:rPr>
            </w:pPr>
            <w:r w:rsidRPr="61D646FB">
              <w:rPr>
                <w:rFonts w:ascii="Times New Roman" w:hAnsi="Times New Roman"/>
                <w:sz w:val="20"/>
              </w:rPr>
              <w:t>Maintain complete control. Always operate with both hands. Keep a proper and steady footing</w:t>
            </w:r>
          </w:p>
          <w:p w14:paraId="59EBCA91" w14:textId="0C68FAC3" w:rsidR="001B6D9C" w:rsidRPr="00CF6ABF" w:rsidRDefault="61D646FB" w:rsidP="61D646FB">
            <w:pPr>
              <w:pStyle w:val="Header"/>
              <w:numPr>
                <w:ilvl w:val="0"/>
                <w:numId w:val="9"/>
              </w:numPr>
              <w:spacing w:after="58" w:line="259" w:lineRule="auto"/>
              <w:ind w:left="351"/>
              <w:rPr>
                <w:rFonts w:ascii="Times New Roman" w:hAnsi="Times New Roman"/>
                <w:sz w:val="20"/>
              </w:rPr>
            </w:pPr>
            <w:r w:rsidRPr="61D646FB">
              <w:rPr>
                <w:rFonts w:ascii="Times New Roman" w:hAnsi="Times New Roman"/>
                <w:sz w:val="20"/>
              </w:rPr>
              <w:t>Do not apply excessive force and avoid prolonged use.</w:t>
            </w:r>
          </w:p>
          <w:p w14:paraId="4BD3CAA3" w14:textId="14BAFDA3" w:rsidR="001B6D9C" w:rsidRPr="00CF6ABF" w:rsidRDefault="61D646FB" w:rsidP="61D646FB">
            <w:pPr>
              <w:pStyle w:val="Header"/>
              <w:numPr>
                <w:ilvl w:val="0"/>
                <w:numId w:val="9"/>
              </w:numPr>
              <w:spacing w:after="58" w:line="259" w:lineRule="auto"/>
              <w:ind w:left="351"/>
              <w:rPr>
                <w:rFonts w:ascii="Times New Roman" w:hAnsi="Times New Roman"/>
                <w:sz w:val="20"/>
              </w:rPr>
            </w:pPr>
            <w:r w:rsidRPr="61D646FB">
              <w:rPr>
                <w:rFonts w:ascii="Times New Roman" w:hAnsi="Times New Roman"/>
                <w:sz w:val="20"/>
              </w:rPr>
              <w:t>Avoid prolonged use and high pressures. This could overheat the motor.</w:t>
            </w:r>
          </w:p>
          <w:p w14:paraId="28D024EE" w14:textId="069DB36B" w:rsidR="001B6D9C" w:rsidRPr="00CF6ABF" w:rsidRDefault="61D646FB" w:rsidP="61D646FB">
            <w:pPr>
              <w:pStyle w:val="Header"/>
              <w:numPr>
                <w:ilvl w:val="0"/>
                <w:numId w:val="9"/>
              </w:numPr>
              <w:spacing w:after="58" w:line="259" w:lineRule="auto"/>
              <w:ind w:left="351"/>
              <w:rPr>
                <w:rFonts w:ascii="Times New Roman" w:hAnsi="Times New Roman"/>
                <w:sz w:val="20"/>
              </w:rPr>
            </w:pPr>
            <w:r w:rsidRPr="61D646FB">
              <w:rPr>
                <w:rFonts w:ascii="Times New Roman" w:hAnsi="Times New Roman"/>
                <w:sz w:val="20"/>
              </w:rPr>
              <w:t>Violent kickback can occur, particularly when cutting.</w:t>
            </w:r>
          </w:p>
          <w:p w14:paraId="1241E151" w14:textId="326F7328" w:rsidR="001B6D9C" w:rsidRPr="00CF6ABF" w:rsidRDefault="61D646FB" w:rsidP="61D646FB">
            <w:pPr>
              <w:pStyle w:val="Header"/>
              <w:numPr>
                <w:ilvl w:val="0"/>
                <w:numId w:val="9"/>
              </w:numPr>
              <w:spacing w:after="58" w:line="259" w:lineRule="auto"/>
              <w:ind w:left="351"/>
              <w:rPr>
                <w:rFonts w:ascii="Times New Roman" w:hAnsi="Times New Roman"/>
                <w:sz w:val="20"/>
              </w:rPr>
            </w:pPr>
            <w:r w:rsidRPr="61D646FB">
              <w:rPr>
                <w:rFonts w:ascii="Times New Roman" w:hAnsi="Times New Roman"/>
                <w:sz w:val="20"/>
              </w:rPr>
              <w:t xml:space="preserve">Leather gloves must be worn when handling hot metal. </w:t>
            </w:r>
          </w:p>
          <w:p w14:paraId="2A994D5E" w14:textId="0EEA664C" w:rsidR="001B6D9C" w:rsidRPr="00CF6ABF" w:rsidRDefault="61D646FB" w:rsidP="61D646FB">
            <w:pPr>
              <w:pStyle w:val="Header"/>
              <w:numPr>
                <w:ilvl w:val="0"/>
                <w:numId w:val="9"/>
              </w:numPr>
              <w:spacing w:after="58" w:line="259" w:lineRule="auto"/>
              <w:ind w:left="351"/>
              <w:rPr>
                <w:rFonts w:ascii="Times New Roman" w:hAnsi="Times New Roman"/>
                <w:sz w:val="20"/>
              </w:rPr>
            </w:pPr>
            <w:r w:rsidRPr="61D646FB">
              <w:rPr>
                <w:rFonts w:ascii="Times New Roman" w:hAnsi="Times New Roman"/>
                <w:sz w:val="20"/>
              </w:rPr>
              <w:t>Turn off after use. Do not place the grinder down until the disc has stopped rotating.</w:t>
            </w:r>
          </w:p>
        </w:tc>
      </w:tr>
      <w:tr w:rsidR="001B6D9C" w14:paraId="7530C79B" w14:textId="77777777" w:rsidTr="61D646FB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right w:val="single" w:sz="8" w:space="0" w:color="000000" w:themeColor="text1"/>
            </w:tcBorders>
            <w:vAlign w:val="center"/>
          </w:tcPr>
          <w:p w14:paraId="3C99DB4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#8 Chemicals/ spill procedures/waste disposal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14:paraId="7B5B13E5" w14:textId="619E772A" w:rsidR="001B6D9C" w:rsidRDefault="0066244B" w:rsidP="468C82AD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 w:rsidRPr="468C82AD">
              <w:rPr>
                <w:rFonts w:ascii="Times New Roman" w:hAnsi="Times New Roman"/>
                <w:sz w:val="20"/>
              </w:rPr>
              <w:t>Avoid waste material build up and clean as you go. Check the dust collection system and make sure it is properly maintained and material is removed frequently.</w:t>
            </w:r>
          </w:p>
        </w:tc>
      </w:tr>
      <w:tr w:rsidR="001B6D9C" w14:paraId="5CAECD22" w14:textId="77777777" w:rsidTr="61D646FB">
        <w:trPr>
          <w:trHeight w:val="576"/>
        </w:trPr>
        <w:tc>
          <w:tcPr>
            <w:tcW w:w="10800" w:type="dxa"/>
            <w:gridSpan w:val="2"/>
            <w:tcBorders>
              <w:top w:val="single" w:sz="7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1202A" w14:textId="77777777" w:rsidR="001B6D9C" w:rsidRDefault="002A620F" w:rsidP="0039492E">
            <w:pPr>
              <w:tabs>
                <w:tab w:val="left" w:pos="6450"/>
              </w:tabs>
              <w:spacing w:before="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Author </w:t>
            </w:r>
            <w:r w:rsidR="001B6D9C">
              <w:rPr>
                <w:rFonts w:ascii="Times New Roman" w:hAnsi="Times New Roman"/>
                <w:color w:val="000000"/>
                <w:sz w:val="20"/>
              </w:rPr>
              <w:t>Signature:</w:t>
            </w:r>
            <w:r w:rsidR="001B6D9C">
              <w:rPr>
                <w:rFonts w:ascii="Times New Roman" w:hAnsi="Times New Roman"/>
                <w:color w:val="000000"/>
                <w:sz w:val="20"/>
              </w:rPr>
              <w:tab/>
              <w:t xml:space="preserve">Date:                                     </w:t>
            </w:r>
          </w:p>
        </w:tc>
      </w:tr>
    </w:tbl>
    <w:p w14:paraId="5DAB6C7B" w14:textId="77777777" w:rsidR="00000000" w:rsidRDefault="00000000"/>
    <w:sectPr w:rsidR="008E6238" w:rsidSect="0066244B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0FC0E" w14:textId="77777777" w:rsidR="00067243" w:rsidRDefault="00067243" w:rsidP="001B6D9C">
      <w:r>
        <w:separator/>
      </w:r>
    </w:p>
  </w:endnote>
  <w:endnote w:type="continuationSeparator" w:id="0">
    <w:p w14:paraId="3419E3CA" w14:textId="77777777" w:rsidR="00067243" w:rsidRDefault="00067243" w:rsidP="001B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DDEB" w14:textId="77777777" w:rsidR="0066244B" w:rsidRDefault="0066244B" w:rsidP="0066244B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2A620F">
      <w:rPr>
        <w:noProof/>
        <w:sz w:val="18"/>
      </w:rPr>
      <w:t>2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Pr="00CA69C5">
      <w:rPr>
        <w:noProof/>
      </w:rPr>
      <w:drawing>
        <wp:inline distT="0" distB="0" distL="0" distR="0" wp14:anchorId="6E3D8E49" wp14:editId="4A888586">
          <wp:extent cx="1642745" cy="177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B378F" w14:textId="77777777" w:rsidR="0066244B" w:rsidRDefault="00662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A7E8" w14:textId="77777777" w:rsidR="00000000" w:rsidRDefault="0066244B" w:rsidP="00B87DDD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="001B6D9C" w:rsidRPr="00CA69C5">
      <w:rPr>
        <w:noProof/>
      </w:rPr>
      <w:drawing>
        <wp:inline distT="0" distB="0" distL="0" distR="0" wp14:anchorId="1E4A82FE" wp14:editId="07777777">
          <wp:extent cx="1642745" cy="177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7B00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456C" w14:textId="77777777" w:rsidR="00067243" w:rsidRDefault="00067243" w:rsidP="001B6D9C">
      <w:r>
        <w:separator/>
      </w:r>
    </w:p>
  </w:footnote>
  <w:footnote w:type="continuationSeparator" w:id="0">
    <w:p w14:paraId="41C558B2" w14:textId="77777777" w:rsidR="00067243" w:rsidRDefault="00067243" w:rsidP="001B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0D822" w14:textId="61307401" w:rsidR="00922DA3" w:rsidRDefault="0066244B" w:rsidP="00922DA3">
    <w:pPr>
      <w:pStyle w:val="Header"/>
      <w:jc w:val="center"/>
      <w:rPr>
        <w:b/>
        <w:sz w:val="32"/>
      </w:rPr>
    </w:pPr>
    <w:r w:rsidRPr="00B87DDD">
      <w:rPr>
        <w:b/>
        <w:sz w:val="32"/>
      </w:rPr>
      <w:t xml:space="preserve">Standard Operating Procedure for </w:t>
    </w:r>
    <w:r w:rsidR="00922DA3">
      <w:rPr>
        <w:b/>
        <w:sz w:val="32"/>
      </w:rPr>
      <w:t>Angle Grinder</w:t>
    </w:r>
  </w:p>
  <w:p w14:paraId="045A9942" w14:textId="6A5300CE" w:rsidR="1AA86B81" w:rsidRDefault="1AA86B81" w:rsidP="1AA86B81">
    <w:pPr>
      <w:pStyle w:val="Header"/>
      <w:jc w:val="center"/>
      <w:rPr>
        <w:b/>
        <w:bCs/>
        <w:sz w:val="32"/>
        <w:szCs w:val="32"/>
      </w:rPr>
    </w:pPr>
    <w:r w:rsidRPr="1AA86B81">
      <w:rPr>
        <w:b/>
        <w:bCs/>
        <w:sz w:val="32"/>
        <w:szCs w:val="32"/>
      </w:rPr>
      <w:t xml:space="preserve"> Prototyping Lab at GIX</w:t>
    </w:r>
  </w:p>
  <w:p w14:paraId="6A05A809" w14:textId="77777777" w:rsidR="0066244B" w:rsidRDefault="00662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64568" w14:textId="77777777" w:rsidR="00000000" w:rsidRPr="00B87DDD" w:rsidRDefault="0066244B" w:rsidP="00B87DDD">
    <w:pPr>
      <w:pStyle w:val="Header"/>
      <w:jc w:val="center"/>
      <w:rPr>
        <w:b/>
        <w:sz w:val="32"/>
      </w:rPr>
    </w:pPr>
    <w:r w:rsidRPr="00B87DDD">
      <w:rPr>
        <w:b/>
        <w:sz w:val="32"/>
      </w:rPr>
      <w:t xml:space="preserve">Standard Operating Procedure for </w:t>
    </w:r>
    <w:r w:rsidR="00CF6ABF">
      <w:rPr>
        <w:b/>
        <w:sz w:val="32"/>
      </w:rPr>
      <w:t xml:space="preserve">Lathe </w:t>
    </w:r>
    <w:r w:rsidRPr="00B87DDD">
      <w:rPr>
        <w:b/>
        <w:sz w:val="32"/>
      </w:rPr>
      <w:t>{Department/Shop}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BE088"/>
    <w:multiLevelType w:val="hybridMultilevel"/>
    <w:tmpl w:val="3E640ACC"/>
    <w:lvl w:ilvl="0" w:tplc="A356B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AE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C1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6E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41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00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2A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2D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08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856F9"/>
    <w:multiLevelType w:val="hybridMultilevel"/>
    <w:tmpl w:val="3C12002A"/>
    <w:lvl w:ilvl="0" w:tplc="90DA6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C9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20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09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9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EF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E7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28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A0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03BC3"/>
    <w:multiLevelType w:val="hybridMultilevel"/>
    <w:tmpl w:val="DCDC70B4"/>
    <w:lvl w:ilvl="0" w:tplc="3F74D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1E5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A29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C6BD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564E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188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6C7D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4837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F07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E7ED9"/>
    <w:multiLevelType w:val="hybridMultilevel"/>
    <w:tmpl w:val="2D5EE0AC"/>
    <w:lvl w:ilvl="0" w:tplc="B7B88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EE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AF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42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A1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AF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E2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2A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8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117C8"/>
    <w:multiLevelType w:val="hybridMultilevel"/>
    <w:tmpl w:val="6988EE3E"/>
    <w:lvl w:ilvl="0" w:tplc="667AA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4D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44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A9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06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22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88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A3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2A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C1E62"/>
    <w:multiLevelType w:val="hybridMultilevel"/>
    <w:tmpl w:val="9BC0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77AB8A"/>
    <w:multiLevelType w:val="hybridMultilevel"/>
    <w:tmpl w:val="F26830A0"/>
    <w:lvl w:ilvl="0" w:tplc="E732F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CF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00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A6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E0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64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6E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49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E6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42977">
    <w:abstractNumId w:val="17"/>
  </w:num>
  <w:num w:numId="2" w16cid:durableId="546882">
    <w:abstractNumId w:val="10"/>
  </w:num>
  <w:num w:numId="3" w16cid:durableId="832331528">
    <w:abstractNumId w:val="3"/>
  </w:num>
  <w:num w:numId="4" w16cid:durableId="1448967712">
    <w:abstractNumId w:val="12"/>
  </w:num>
  <w:num w:numId="5" w16cid:durableId="1709261496">
    <w:abstractNumId w:val="13"/>
  </w:num>
  <w:num w:numId="6" w16cid:durableId="1024013369">
    <w:abstractNumId w:val="2"/>
  </w:num>
  <w:num w:numId="7" w16cid:durableId="1482690933">
    <w:abstractNumId w:val="8"/>
  </w:num>
  <w:num w:numId="8" w16cid:durableId="28341254">
    <w:abstractNumId w:val="14"/>
  </w:num>
  <w:num w:numId="9" w16cid:durableId="127869372">
    <w:abstractNumId w:val="11"/>
  </w:num>
  <w:num w:numId="10" w16cid:durableId="1245795060">
    <w:abstractNumId w:val="6"/>
  </w:num>
  <w:num w:numId="11" w16cid:durableId="744259416">
    <w:abstractNumId w:val="9"/>
  </w:num>
  <w:num w:numId="12" w16cid:durableId="1181119868">
    <w:abstractNumId w:val="16"/>
  </w:num>
  <w:num w:numId="13" w16cid:durableId="337732965">
    <w:abstractNumId w:val="1"/>
  </w:num>
  <w:num w:numId="14" w16cid:durableId="1251893524">
    <w:abstractNumId w:val="4"/>
  </w:num>
  <w:num w:numId="15" w16cid:durableId="1031761614">
    <w:abstractNumId w:val="5"/>
  </w:num>
  <w:num w:numId="16" w16cid:durableId="223686957">
    <w:abstractNumId w:val="0"/>
  </w:num>
  <w:num w:numId="17" w16cid:durableId="2119257747">
    <w:abstractNumId w:val="7"/>
  </w:num>
  <w:num w:numId="18" w16cid:durableId="10201992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9C"/>
    <w:rsid w:val="00067243"/>
    <w:rsid w:val="0013729C"/>
    <w:rsid w:val="001B6D9C"/>
    <w:rsid w:val="002203F7"/>
    <w:rsid w:val="002A620F"/>
    <w:rsid w:val="002E4174"/>
    <w:rsid w:val="004D43F7"/>
    <w:rsid w:val="0055410F"/>
    <w:rsid w:val="005956F6"/>
    <w:rsid w:val="005B7113"/>
    <w:rsid w:val="0066244B"/>
    <w:rsid w:val="007963F4"/>
    <w:rsid w:val="007C3FD7"/>
    <w:rsid w:val="0091157E"/>
    <w:rsid w:val="00922DA3"/>
    <w:rsid w:val="00B0767B"/>
    <w:rsid w:val="00C616D9"/>
    <w:rsid w:val="00CF6ABF"/>
    <w:rsid w:val="00D5735A"/>
    <w:rsid w:val="030CCC89"/>
    <w:rsid w:val="053670AC"/>
    <w:rsid w:val="0772971C"/>
    <w:rsid w:val="0D27864E"/>
    <w:rsid w:val="0DD85528"/>
    <w:rsid w:val="126E8A11"/>
    <w:rsid w:val="1AA86B81"/>
    <w:rsid w:val="2D33C20C"/>
    <w:rsid w:val="3979DC8B"/>
    <w:rsid w:val="3B15ACEC"/>
    <w:rsid w:val="3D2399F7"/>
    <w:rsid w:val="3F3F4C94"/>
    <w:rsid w:val="41A715A2"/>
    <w:rsid w:val="468C82AD"/>
    <w:rsid w:val="4CCF8E9D"/>
    <w:rsid w:val="51A2FFC0"/>
    <w:rsid w:val="564DA3A1"/>
    <w:rsid w:val="5E58B586"/>
    <w:rsid w:val="5F1E3F14"/>
    <w:rsid w:val="61D646FB"/>
    <w:rsid w:val="6F5918CB"/>
    <w:rsid w:val="70E54447"/>
    <w:rsid w:val="723E84DF"/>
    <w:rsid w:val="72B00B63"/>
    <w:rsid w:val="75B8B56A"/>
    <w:rsid w:val="78FFFB11"/>
    <w:rsid w:val="7F02A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65343"/>
  <w15:chartTrackingRefBased/>
  <w15:docId w15:val="{92852F12-C5AE-4283-B3B0-57C1B151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9C"/>
    <w:pPr>
      <w:ind w:left="0" w:firstLine="0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6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6D9C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B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D9C"/>
    <w:rPr>
      <w:rFonts w:eastAsia="Times New Roman"/>
      <w:sz w:val="24"/>
      <w:szCs w:val="20"/>
    </w:rPr>
  </w:style>
  <w:style w:type="paragraph" w:customStyle="1" w:styleId="Contents4">
    <w:name w:val="Contents4"/>
    <w:basedOn w:val="Normal"/>
    <w:rsid w:val="00CF6ABF"/>
    <w:pPr>
      <w:tabs>
        <w:tab w:val="right" w:leader="dot" w:pos="9360"/>
      </w:tabs>
      <w:spacing w:line="264" w:lineRule="auto"/>
      <w:ind w:left="950" w:hanging="475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4BC39CD2C2C4E87165AABD5D6CB4B" ma:contentTypeVersion="16" ma:contentTypeDescription="Create a new document." ma:contentTypeScope="" ma:versionID="227f34d28e8731bc9531a0fbd33205e0">
  <xsd:schema xmlns:xsd="http://www.w3.org/2001/XMLSchema" xmlns:xs="http://www.w3.org/2001/XMLSchema" xmlns:p="http://schemas.microsoft.com/office/2006/metadata/properties" xmlns:ns2="d2348753-baa8-4659-83d9-0a5292313e5f" xmlns:ns3="9b759fdc-dea3-46d6-9ecd-9d9cdf1db4c6" xmlns:ns4="ab06a5aa-8e31-4bdb-9b13-38c58a92ec8a" targetNamespace="http://schemas.microsoft.com/office/2006/metadata/properties" ma:root="true" ma:fieldsID="75534218e8babd8db728acfab849530f" ns2:_="" ns3:_="" ns4:_="">
    <xsd:import namespace="d2348753-baa8-4659-83d9-0a5292313e5f"/>
    <xsd:import namespace="9b759fdc-dea3-46d6-9ecd-9d9cdf1db4c6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48753-baa8-4659-83d9-0a5292313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9fdc-dea3-46d6-9ecd-9d9cdf1db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58a5d7-a942-45d0-955a-c4a1f9d204bb}" ma:internalName="TaxCatchAll" ma:showField="CatchAllData" ma:web="9b759fdc-dea3-46d6-9ecd-9d9cdf1db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2348753-baa8-4659-83d9-0a5292313e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B0A3A0-5427-46E8-ABC5-49CE00B88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83D0B-FECC-4CF8-B7F4-C7116ECAF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48753-baa8-4659-83d9-0a5292313e5f"/>
    <ds:schemaRef ds:uri="9b759fdc-dea3-46d6-9ecd-9d9cdf1db4c6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E6D49-1FBB-4233-94F4-572407C19650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d2348753-baa8-4659-83d9-0a5292313e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ekuchmiy</dc:creator>
  <cp:keywords/>
  <dc:description/>
  <cp:lastModifiedBy>Kevin Arne</cp:lastModifiedBy>
  <cp:revision>15</cp:revision>
  <dcterms:created xsi:type="dcterms:W3CDTF">2015-04-16T16:01:00Z</dcterms:created>
  <dcterms:modified xsi:type="dcterms:W3CDTF">2024-08-27T19:00:00Z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0x010100E874BC39CD2C2C4E87165AABD5D6CB4B</vt:lpwstr>
  </property>
  <property fmtid="{D5CDD505-2E9C-101B-9397-08002B2CF9AE}" pid="3" name="MediaServiceImageTags">
    <vt:lpwstr/>
  </property>
</Properties>
</file>